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E1" w:rsidRPr="00D036B8" w:rsidRDefault="00D036B8" w:rsidP="00D036B8">
      <w:pPr>
        <w:pStyle w:val="KeinLeerraum"/>
        <w:rPr>
          <w:sz w:val="24"/>
          <w:szCs w:val="24"/>
        </w:rPr>
      </w:pPr>
      <w:r w:rsidRPr="00D036B8">
        <w:rPr>
          <w:sz w:val="24"/>
          <w:szCs w:val="24"/>
        </w:rPr>
        <w:t xml:space="preserve">Kreisverwaltung Südwestpfalz                                            </w:t>
      </w:r>
      <w:r w:rsidR="00B1210F">
        <w:rPr>
          <w:sz w:val="24"/>
          <w:szCs w:val="24"/>
        </w:rPr>
        <w:t xml:space="preserve">               Pirmasens, den 17</w:t>
      </w:r>
      <w:r w:rsidRPr="00D036B8">
        <w:rPr>
          <w:sz w:val="24"/>
          <w:szCs w:val="24"/>
        </w:rPr>
        <w:t>.02.2022</w:t>
      </w:r>
    </w:p>
    <w:p w:rsidR="00D036B8" w:rsidRPr="00D036B8" w:rsidRDefault="00D036B8" w:rsidP="00D036B8">
      <w:pPr>
        <w:pStyle w:val="KeinLeerraum"/>
        <w:rPr>
          <w:sz w:val="24"/>
          <w:szCs w:val="24"/>
        </w:rPr>
      </w:pPr>
      <w:r w:rsidRPr="00D036B8">
        <w:rPr>
          <w:sz w:val="24"/>
          <w:szCs w:val="24"/>
        </w:rPr>
        <w:t xml:space="preserve">Abteilung Zentrale Aufgaben und Schulen </w:t>
      </w:r>
    </w:p>
    <w:p w:rsidR="00D036B8" w:rsidRDefault="00D036B8" w:rsidP="00D036B8">
      <w:pPr>
        <w:pStyle w:val="KeinLeerraum"/>
        <w:rPr>
          <w:sz w:val="24"/>
          <w:szCs w:val="24"/>
        </w:rPr>
      </w:pPr>
      <w:r w:rsidRPr="00D036B8">
        <w:rPr>
          <w:sz w:val="24"/>
          <w:szCs w:val="24"/>
        </w:rPr>
        <w:t>Unterer</w:t>
      </w:r>
      <w:r>
        <w:rPr>
          <w:sz w:val="24"/>
          <w:szCs w:val="24"/>
        </w:rPr>
        <w:t xml:space="preserve"> Sommerwaldweg 40-42</w:t>
      </w:r>
    </w:p>
    <w:p w:rsidR="00D036B8" w:rsidRDefault="00D036B8" w:rsidP="00D036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66953 Pirmasens</w:t>
      </w:r>
    </w:p>
    <w:p w:rsidR="00D036B8" w:rsidRDefault="00D036B8" w:rsidP="00D036B8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>: Z/06-</w:t>
      </w:r>
      <w:r w:rsidR="002C2D3F">
        <w:rPr>
          <w:sz w:val="24"/>
          <w:szCs w:val="24"/>
        </w:rPr>
        <w:t>2022-</w:t>
      </w:r>
      <w:r>
        <w:rPr>
          <w:sz w:val="24"/>
          <w:szCs w:val="24"/>
        </w:rPr>
        <w:t>1</w:t>
      </w:r>
    </w:p>
    <w:p w:rsidR="00D036B8" w:rsidRDefault="00D036B8" w:rsidP="00D036B8">
      <w:pPr>
        <w:pStyle w:val="KeinLeerraum"/>
        <w:rPr>
          <w:sz w:val="24"/>
          <w:szCs w:val="24"/>
        </w:rPr>
      </w:pPr>
    </w:p>
    <w:p w:rsidR="00D036B8" w:rsidRDefault="00D036B8" w:rsidP="00D036B8">
      <w:pPr>
        <w:pStyle w:val="KeinLeerraum"/>
        <w:rPr>
          <w:sz w:val="24"/>
          <w:szCs w:val="24"/>
        </w:rPr>
      </w:pPr>
    </w:p>
    <w:p w:rsidR="00D036B8" w:rsidRDefault="00D036B8" w:rsidP="00D036B8">
      <w:pPr>
        <w:pStyle w:val="KeinLeerraum"/>
        <w:rPr>
          <w:sz w:val="24"/>
          <w:szCs w:val="24"/>
        </w:rPr>
      </w:pPr>
    </w:p>
    <w:p w:rsidR="00D036B8" w:rsidRDefault="00D036B8" w:rsidP="00D036B8">
      <w:pPr>
        <w:pStyle w:val="KeinLeerraum"/>
        <w:rPr>
          <w:sz w:val="24"/>
          <w:szCs w:val="24"/>
        </w:rPr>
      </w:pPr>
      <w:r w:rsidRPr="00117418">
        <w:rPr>
          <w:b/>
          <w:sz w:val="24"/>
          <w:szCs w:val="24"/>
        </w:rPr>
        <w:t>Anbieterbezeichnung</w:t>
      </w:r>
      <w:r w:rsidR="00117418" w:rsidRPr="00117418">
        <w:rPr>
          <w:b/>
          <w:sz w:val="24"/>
          <w:szCs w:val="24"/>
        </w:rPr>
        <w:t xml:space="preserve">/:                        </w:t>
      </w:r>
      <w:r w:rsidR="00117418">
        <w:rPr>
          <w:sz w:val="24"/>
          <w:szCs w:val="24"/>
        </w:rPr>
        <w:t xml:space="preserve">____________________________________________ </w:t>
      </w:r>
    </w:p>
    <w:p w:rsidR="00117418" w:rsidRPr="00117418" w:rsidRDefault="00117418" w:rsidP="00D036B8">
      <w:pPr>
        <w:pStyle w:val="KeinLeerraum"/>
        <w:rPr>
          <w:b/>
          <w:sz w:val="24"/>
          <w:szCs w:val="24"/>
        </w:rPr>
      </w:pPr>
      <w:r w:rsidRPr="00117418">
        <w:rPr>
          <w:b/>
          <w:sz w:val="24"/>
          <w:szCs w:val="24"/>
        </w:rPr>
        <w:t>Anbieter</w:t>
      </w:r>
    </w:p>
    <w:p w:rsidR="00117418" w:rsidRDefault="00117418" w:rsidP="00D036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____________________________________________ </w:t>
      </w:r>
    </w:p>
    <w:p w:rsidR="00117418" w:rsidRDefault="00117418" w:rsidP="00D036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7418" w:rsidRDefault="00117418" w:rsidP="00D036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 </w:t>
      </w:r>
    </w:p>
    <w:p w:rsidR="00117418" w:rsidRDefault="00117418" w:rsidP="00D036B8">
      <w:pPr>
        <w:pStyle w:val="KeinLeerraum"/>
        <w:rPr>
          <w:sz w:val="24"/>
          <w:szCs w:val="24"/>
        </w:rPr>
      </w:pPr>
    </w:p>
    <w:p w:rsidR="00117418" w:rsidRDefault="00117418" w:rsidP="00D036B8">
      <w:pPr>
        <w:pStyle w:val="KeinLeerraum"/>
        <w:rPr>
          <w:sz w:val="24"/>
          <w:szCs w:val="24"/>
        </w:rPr>
      </w:pPr>
    </w:p>
    <w:p w:rsidR="001A5FF5" w:rsidRDefault="00011CBD" w:rsidP="00D036B8">
      <w:pPr>
        <w:pStyle w:val="KeinLeerraum"/>
        <w:rPr>
          <w:b/>
          <w:sz w:val="32"/>
          <w:szCs w:val="32"/>
        </w:rPr>
      </w:pPr>
      <w:r w:rsidRPr="0012349D">
        <w:rPr>
          <w:b/>
          <w:sz w:val="32"/>
          <w:szCs w:val="32"/>
        </w:rPr>
        <w:t xml:space="preserve">Ausschreibung Prüfung </w:t>
      </w:r>
      <w:r w:rsidR="0012349D" w:rsidRPr="0012349D">
        <w:rPr>
          <w:b/>
          <w:sz w:val="32"/>
          <w:szCs w:val="32"/>
        </w:rPr>
        <w:t xml:space="preserve">ortsveränderliche </w:t>
      </w:r>
      <w:r w:rsidRPr="0012349D">
        <w:rPr>
          <w:b/>
          <w:sz w:val="32"/>
          <w:szCs w:val="32"/>
        </w:rPr>
        <w:t xml:space="preserve">Elektrogeräte </w:t>
      </w:r>
      <w:r w:rsidR="0012349D" w:rsidRPr="0012349D">
        <w:rPr>
          <w:b/>
          <w:sz w:val="32"/>
          <w:szCs w:val="32"/>
        </w:rPr>
        <w:t>an</w:t>
      </w:r>
      <w:r w:rsidR="00F643F5">
        <w:rPr>
          <w:b/>
          <w:sz w:val="32"/>
          <w:szCs w:val="32"/>
        </w:rPr>
        <w:t xml:space="preserve"> den</w:t>
      </w:r>
      <w:r w:rsidR="0012349D" w:rsidRPr="0012349D">
        <w:rPr>
          <w:b/>
          <w:sz w:val="32"/>
          <w:szCs w:val="32"/>
        </w:rPr>
        <w:t xml:space="preserve"> Schulen des Landkreises Südwestpfalz und der Kreisgalerie Südwestpfalz</w:t>
      </w:r>
    </w:p>
    <w:p w:rsidR="0012349D" w:rsidRPr="0012349D" w:rsidRDefault="0012349D" w:rsidP="00D036B8">
      <w:pPr>
        <w:pStyle w:val="KeinLeerraum"/>
        <w:rPr>
          <w:b/>
          <w:sz w:val="32"/>
          <w:szCs w:val="32"/>
        </w:rPr>
      </w:pPr>
    </w:p>
    <w:p w:rsidR="001A5FF5" w:rsidRPr="001A5FF5" w:rsidRDefault="001A5FF5" w:rsidP="001A5FF5">
      <w:pPr>
        <w:pStyle w:val="KeinLeerraum"/>
        <w:rPr>
          <w:b/>
          <w:sz w:val="28"/>
          <w:szCs w:val="28"/>
        </w:rPr>
      </w:pPr>
      <w:r w:rsidRPr="001A5FF5">
        <w:rPr>
          <w:b/>
          <w:sz w:val="28"/>
          <w:szCs w:val="28"/>
        </w:rPr>
        <w:t>Leistungsverzeichnis</w:t>
      </w:r>
    </w:p>
    <w:p w:rsidR="001A5FF5" w:rsidRDefault="001A5FF5" w:rsidP="001A5FF5">
      <w:pPr>
        <w:pStyle w:val="KeinLeerraum"/>
        <w:rPr>
          <w:sz w:val="24"/>
          <w:szCs w:val="24"/>
        </w:rPr>
      </w:pPr>
    </w:p>
    <w:p w:rsidR="001A5FF5" w:rsidRDefault="001A5FF5" w:rsidP="001A5FF5">
      <w:pPr>
        <w:pStyle w:val="KeinLeerraum"/>
        <w:rPr>
          <w:sz w:val="24"/>
          <w:szCs w:val="24"/>
        </w:rPr>
      </w:pPr>
    </w:p>
    <w:p w:rsidR="00117418" w:rsidRPr="001A5FF5" w:rsidRDefault="00117418" w:rsidP="001A5FF5">
      <w:pPr>
        <w:pStyle w:val="KeinLeerraum"/>
        <w:numPr>
          <w:ilvl w:val="0"/>
          <w:numId w:val="8"/>
        </w:numPr>
        <w:rPr>
          <w:b/>
          <w:sz w:val="24"/>
          <w:szCs w:val="24"/>
        </w:rPr>
      </w:pPr>
      <w:r w:rsidRPr="001A5FF5">
        <w:rPr>
          <w:b/>
          <w:sz w:val="24"/>
          <w:szCs w:val="24"/>
        </w:rPr>
        <w:t>Vorbemerkungen</w:t>
      </w:r>
      <w:r w:rsidR="001A5FF5" w:rsidRPr="001A5FF5">
        <w:rPr>
          <w:b/>
          <w:sz w:val="24"/>
          <w:szCs w:val="24"/>
        </w:rPr>
        <w:t>:</w:t>
      </w:r>
    </w:p>
    <w:p w:rsidR="001A5FF5" w:rsidRDefault="001A5FF5" w:rsidP="001A5FF5">
      <w:pPr>
        <w:pStyle w:val="KeinLeerraum"/>
        <w:rPr>
          <w:sz w:val="24"/>
          <w:szCs w:val="24"/>
        </w:rPr>
      </w:pPr>
    </w:p>
    <w:p w:rsidR="00006DE8" w:rsidRDefault="002C2D3F" w:rsidP="002C2D3F">
      <w:pPr>
        <w:pStyle w:val="KeinLeerraum"/>
        <w:ind w:firstLine="708"/>
        <w:rPr>
          <w:sz w:val="24"/>
          <w:szCs w:val="24"/>
        </w:rPr>
      </w:pPr>
      <w:r>
        <w:rPr>
          <w:sz w:val="24"/>
          <w:szCs w:val="24"/>
        </w:rPr>
        <w:t>Die Ausschreibung erfolgt auf Grundlage der Unterschwellenvergabeordnung (</w:t>
      </w:r>
      <w:proofErr w:type="spellStart"/>
      <w:r>
        <w:rPr>
          <w:sz w:val="24"/>
          <w:szCs w:val="24"/>
        </w:rPr>
        <w:t>UVgO</w:t>
      </w:r>
      <w:proofErr w:type="spellEnd"/>
      <w:r>
        <w:rPr>
          <w:sz w:val="24"/>
          <w:szCs w:val="24"/>
        </w:rPr>
        <w:t xml:space="preserve">) </w:t>
      </w:r>
    </w:p>
    <w:p w:rsidR="002C2D3F" w:rsidRDefault="002C2D3F" w:rsidP="005472F5">
      <w:pPr>
        <w:pStyle w:val="KeinLeerraum"/>
        <w:ind w:firstLine="708"/>
        <w:rPr>
          <w:sz w:val="24"/>
          <w:szCs w:val="24"/>
        </w:rPr>
      </w:pPr>
      <w:r>
        <w:rPr>
          <w:sz w:val="24"/>
          <w:szCs w:val="24"/>
        </w:rPr>
        <w:t>in der neuesten Fassung.</w:t>
      </w:r>
      <w:r w:rsidR="005472F5">
        <w:rPr>
          <w:sz w:val="24"/>
          <w:szCs w:val="24"/>
        </w:rPr>
        <w:t xml:space="preserve"> Es handelt sich um eine öffentliche Ausschreibung nach</w:t>
      </w:r>
      <w:r w:rsidR="005472F5">
        <w:rPr>
          <w:sz w:val="24"/>
          <w:szCs w:val="24"/>
        </w:rPr>
        <w:tab/>
        <w:t xml:space="preserve">§ 8 </w:t>
      </w:r>
      <w:proofErr w:type="spellStart"/>
      <w:r w:rsidR="005472F5">
        <w:rPr>
          <w:sz w:val="24"/>
          <w:szCs w:val="24"/>
        </w:rPr>
        <w:t>UVgO</w:t>
      </w:r>
      <w:proofErr w:type="spellEnd"/>
      <w:r w:rsidR="005472F5">
        <w:rPr>
          <w:sz w:val="24"/>
          <w:szCs w:val="24"/>
        </w:rPr>
        <w:t>.</w:t>
      </w:r>
      <w:r w:rsidR="00B622E8">
        <w:rPr>
          <w:sz w:val="24"/>
          <w:szCs w:val="24"/>
        </w:rPr>
        <w:t xml:space="preserve"> </w:t>
      </w:r>
      <w:r w:rsidR="00F3429E">
        <w:rPr>
          <w:sz w:val="24"/>
          <w:szCs w:val="24"/>
        </w:rPr>
        <w:t xml:space="preserve"> </w:t>
      </w:r>
      <w:r w:rsidR="00B622E8">
        <w:rPr>
          <w:sz w:val="24"/>
          <w:szCs w:val="24"/>
        </w:rPr>
        <w:t>Allgemeine Geschäftsbedingungen des Bieters finden keine Anwendung.</w:t>
      </w:r>
    </w:p>
    <w:p w:rsidR="00006DE8" w:rsidRDefault="00006DE8" w:rsidP="00006DE8">
      <w:pPr>
        <w:pStyle w:val="KeinLeerraum"/>
        <w:rPr>
          <w:sz w:val="24"/>
          <w:szCs w:val="24"/>
        </w:rPr>
      </w:pPr>
    </w:p>
    <w:p w:rsidR="00006DE8" w:rsidRDefault="00006DE8" w:rsidP="00006DE8">
      <w:pPr>
        <w:pStyle w:val="KeinLeerraum"/>
        <w:rPr>
          <w:sz w:val="24"/>
          <w:szCs w:val="24"/>
        </w:rPr>
      </w:pPr>
    </w:p>
    <w:p w:rsidR="00A1066A" w:rsidRPr="00006DE8" w:rsidRDefault="00A1066A" w:rsidP="00006DE8">
      <w:pPr>
        <w:pStyle w:val="KeinLeerraum"/>
        <w:numPr>
          <w:ilvl w:val="0"/>
          <w:numId w:val="8"/>
        </w:numPr>
        <w:rPr>
          <w:b/>
          <w:sz w:val="24"/>
          <w:szCs w:val="24"/>
        </w:rPr>
      </w:pPr>
      <w:r w:rsidRPr="00006DE8">
        <w:rPr>
          <w:b/>
          <w:sz w:val="24"/>
          <w:szCs w:val="24"/>
        </w:rPr>
        <w:t>Umfang:</w:t>
      </w:r>
    </w:p>
    <w:p w:rsidR="00A1066A" w:rsidRDefault="00A1066A" w:rsidP="00A1066A">
      <w:pPr>
        <w:pStyle w:val="KeinLeerraum"/>
        <w:ind w:left="720"/>
        <w:rPr>
          <w:sz w:val="24"/>
          <w:szCs w:val="24"/>
        </w:rPr>
      </w:pPr>
    </w:p>
    <w:p w:rsidR="00006DE8" w:rsidRDefault="00006DE8" w:rsidP="00006DE8">
      <w:pPr>
        <w:pStyle w:val="KeinLeerraum"/>
        <w:ind w:left="708"/>
        <w:rPr>
          <w:sz w:val="24"/>
          <w:szCs w:val="24"/>
        </w:rPr>
      </w:pPr>
      <w:r>
        <w:rPr>
          <w:sz w:val="24"/>
          <w:szCs w:val="24"/>
        </w:rPr>
        <w:t>Für sämtliche ortsveränderliche Elektrogeräte/Betriebsmittel an den Schulen des Landkreises Südwestpfalz und der Kreisgalerie Südwestpfalz wird eine Sicherheitsprüfung gem. DGUV – V3/V4 nach DIN VDE 0701-0702 durchgeführt. Gleichzeitig erfolgt eine Gefährdungsbeurteilung nach TRBS 1111 und BetrSichV.</w:t>
      </w:r>
    </w:p>
    <w:p w:rsidR="00006DE8" w:rsidRDefault="00006DE8" w:rsidP="00006DE8">
      <w:pPr>
        <w:pStyle w:val="KeinLeerraum"/>
        <w:rPr>
          <w:sz w:val="24"/>
          <w:szCs w:val="24"/>
        </w:rPr>
      </w:pPr>
    </w:p>
    <w:p w:rsidR="00A1066A" w:rsidRDefault="00A1066A" w:rsidP="00A1066A">
      <w:pPr>
        <w:pStyle w:val="KeinLeerraum"/>
        <w:ind w:left="720"/>
        <w:rPr>
          <w:sz w:val="24"/>
          <w:szCs w:val="24"/>
        </w:rPr>
      </w:pPr>
      <w:r>
        <w:rPr>
          <w:sz w:val="24"/>
          <w:szCs w:val="24"/>
        </w:rPr>
        <w:t>Die Prüfung be</w:t>
      </w:r>
      <w:r w:rsidR="000628E7">
        <w:rPr>
          <w:sz w:val="24"/>
          <w:szCs w:val="24"/>
        </w:rPr>
        <w:t>zieht sich auf insges. ca. 15.15</w:t>
      </w:r>
      <w:r>
        <w:rPr>
          <w:sz w:val="24"/>
          <w:szCs w:val="24"/>
        </w:rPr>
        <w:t>0 Geräte an folgenden</w:t>
      </w:r>
      <w:r w:rsidR="005472F5">
        <w:rPr>
          <w:sz w:val="24"/>
          <w:szCs w:val="24"/>
        </w:rPr>
        <w:t xml:space="preserve"> neun</w:t>
      </w:r>
      <w:r>
        <w:rPr>
          <w:sz w:val="24"/>
          <w:szCs w:val="24"/>
        </w:rPr>
        <w:t xml:space="preserve"> Standorten:</w:t>
      </w:r>
    </w:p>
    <w:p w:rsidR="00A1066A" w:rsidRDefault="00A1066A" w:rsidP="00A1066A">
      <w:pPr>
        <w:pStyle w:val="KeinLeerraum"/>
        <w:ind w:left="720"/>
        <w:rPr>
          <w:sz w:val="24"/>
          <w:szCs w:val="24"/>
        </w:rPr>
      </w:pPr>
    </w:p>
    <w:p w:rsidR="00A1066A" w:rsidRDefault="00A1066A" w:rsidP="00A1066A">
      <w:pPr>
        <w:pStyle w:val="KeinLeerrau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Berufschule</w:t>
      </w:r>
      <w:proofErr w:type="spellEnd"/>
      <w:r>
        <w:rPr>
          <w:sz w:val="24"/>
          <w:szCs w:val="24"/>
        </w:rPr>
        <w:t xml:space="preserve"> Rodalben, </w:t>
      </w:r>
      <w:proofErr w:type="spellStart"/>
      <w:r>
        <w:rPr>
          <w:sz w:val="24"/>
          <w:szCs w:val="24"/>
        </w:rPr>
        <w:t>Gabelsbergerstr</w:t>
      </w:r>
      <w:proofErr w:type="spellEnd"/>
      <w:r>
        <w:rPr>
          <w:sz w:val="24"/>
          <w:szCs w:val="24"/>
        </w:rPr>
        <w:t>. 6, 66976 Rodalben</w:t>
      </w:r>
      <w:r w:rsidR="00F01029">
        <w:rPr>
          <w:sz w:val="24"/>
          <w:szCs w:val="24"/>
        </w:rPr>
        <w:t xml:space="preserve">  </w:t>
      </w:r>
    </w:p>
    <w:p w:rsidR="00F01029" w:rsidRDefault="00F01029" w:rsidP="00F01029">
      <w:pPr>
        <w:pStyle w:val="KeinLeerraum"/>
        <w:ind w:left="1080"/>
        <w:rPr>
          <w:sz w:val="24"/>
          <w:szCs w:val="24"/>
        </w:rPr>
      </w:pPr>
      <w:r>
        <w:rPr>
          <w:sz w:val="24"/>
          <w:szCs w:val="24"/>
        </w:rPr>
        <w:t>ca. 3.</w:t>
      </w:r>
      <w:r w:rsidR="006A38B1">
        <w:rPr>
          <w:sz w:val="24"/>
          <w:szCs w:val="24"/>
        </w:rPr>
        <w:t>05</w:t>
      </w:r>
      <w:r>
        <w:rPr>
          <w:sz w:val="24"/>
          <w:szCs w:val="24"/>
        </w:rPr>
        <w:t>0 Geräte</w:t>
      </w:r>
    </w:p>
    <w:p w:rsidR="00F01029" w:rsidRDefault="00F01029" w:rsidP="00F01029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Realschule plus Rodalben, </w:t>
      </w:r>
      <w:proofErr w:type="spellStart"/>
      <w:r>
        <w:rPr>
          <w:sz w:val="24"/>
          <w:szCs w:val="24"/>
        </w:rPr>
        <w:t>Gabelsbergerstr</w:t>
      </w:r>
      <w:proofErr w:type="spellEnd"/>
      <w:r>
        <w:rPr>
          <w:sz w:val="24"/>
          <w:szCs w:val="24"/>
        </w:rPr>
        <w:t>. 4, 66976 Rodalben</w:t>
      </w:r>
    </w:p>
    <w:p w:rsidR="00F01029" w:rsidRDefault="00F01029" w:rsidP="00F01029">
      <w:pPr>
        <w:pStyle w:val="KeinLeerrau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ca. </w:t>
      </w:r>
      <w:r w:rsidR="000628E7">
        <w:rPr>
          <w:sz w:val="24"/>
          <w:szCs w:val="24"/>
        </w:rPr>
        <w:t>81</w:t>
      </w:r>
      <w:r>
        <w:rPr>
          <w:sz w:val="24"/>
          <w:szCs w:val="24"/>
        </w:rPr>
        <w:t>0 Geräte</w:t>
      </w:r>
    </w:p>
    <w:p w:rsidR="00F01029" w:rsidRDefault="00F01029" w:rsidP="00F01029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IGS Contwig, Oberauerbacher Str. 53, 66497 Contwig</w:t>
      </w:r>
    </w:p>
    <w:p w:rsidR="00F01029" w:rsidRDefault="00F01029" w:rsidP="00F01029">
      <w:pPr>
        <w:pStyle w:val="KeinLeerraum"/>
        <w:ind w:left="1080"/>
        <w:rPr>
          <w:sz w:val="24"/>
          <w:szCs w:val="24"/>
        </w:rPr>
      </w:pPr>
      <w:r>
        <w:rPr>
          <w:sz w:val="24"/>
          <w:szCs w:val="24"/>
        </w:rPr>
        <w:t>ca. 1.</w:t>
      </w:r>
      <w:r w:rsidR="000628E7">
        <w:rPr>
          <w:sz w:val="24"/>
          <w:szCs w:val="24"/>
        </w:rPr>
        <w:t>75</w:t>
      </w:r>
      <w:r>
        <w:rPr>
          <w:sz w:val="24"/>
          <w:szCs w:val="24"/>
        </w:rPr>
        <w:t>0 Geräte</w:t>
      </w:r>
    </w:p>
    <w:p w:rsidR="00F01029" w:rsidRDefault="00F01029" w:rsidP="00F01029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IGS </w:t>
      </w:r>
      <w:proofErr w:type="spellStart"/>
      <w:r>
        <w:rPr>
          <w:sz w:val="24"/>
          <w:szCs w:val="24"/>
        </w:rPr>
        <w:t>Thaleischweiler</w:t>
      </w:r>
      <w:proofErr w:type="spellEnd"/>
      <w:r>
        <w:rPr>
          <w:sz w:val="24"/>
          <w:szCs w:val="24"/>
        </w:rPr>
        <w:t xml:space="preserve">-Fröschen, Schulstr. 2, 66987 </w:t>
      </w:r>
      <w:proofErr w:type="spellStart"/>
      <w:r>
        <w:rPr>
          <w:sz w:val="24"/>
          <w:szCs w:val="24"/>
        </w:rPr>
        <w:t>Thaleischweiler</w:t>
      </w:r>
      <w:proofErr w:type="spellEnd"/>
      <w:r>
        <w:rPr>
          <w:sz w:val="24"/>
          <w:szCs w:val="24"/>
        </w:rPr>
        <w:t>-Fröschen</w:t>
      </w:r>
    </w:p>
    <w:p w:rsidR="00F01029" w:rsidRDefault="00F01029" w:rsidP="00F01029">
      <w:pPr>
        <w:pStyle w:val="KeinLeerraum"/>
        <w:ind w:left="1080"/>
        <w:rPr>
          <w:sz w:val="24"/>
          <w:szCs w:val="24"/>
        </w:rPr>
      </w:pPr>
      <w:r>
        <w:rPr>
          <w:sz w:val="24"/>
          <w:szCs w:val="24"/>
        </w:rPr>
        <w:t>ca. 1.850 Geräte</w:t>
      </w:r>
    </w:p>
    <w:p w:rsidR="00F643F5" w:rsidRDefault="00F643F5" w:rsidP="00F01029">
      <w:pPr>
        <w:pStyle w:val="KeinLeerraum"/>
        <w:ind w:left="1080"/>
        <w:rPr>
          <w:sz w:val="24"/>
          <w:szCs w:val="24"/>
        </w:rPr>
      </w:pPr>
    </w:p>
    <w:p w:rsidR="00F01029" w:rsidRDefault="00F01029" w:rsidP="00F01029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IGS Waldfischbach-Burgalben, Karl-</w:t>
      </w:r>
      <w:proofErr w:type="spellStart"/>
      <w:r>
        <w:rPr>
          <w:sz w:val="24"/>
          <w:szCs w:val="24"/>
        </w:rPr>
        <w:t>Stöß</w:t>
      </w:r>
      <w:proofErr w:type="spellEnd"/>
      <w:r>
        <w:rPr>
          <w:sz w:val="24"/>
          <w:szCs w:val="24"/>
        </w:rPr>
        <w:t>-Ring 2, 67714 Waldfischbach-Burgalben</w:t>
      </w:r>
    </w:p>
    <w:p w:rsidR="00F01029" w:rsidRDefault="00F01029" w:rsidP="00F01029">
      <w:pPr>
        <w:pStyle w:val="KeinLeerraum"/>
        <w:ind w:left="1080"/>
        <w:rPr>
          <w:sz w:val="24"/>
          <w:szCs w:val="24"/>
        </w:rPr>
      </w:pPr>
      <w:r>
        <w:rPr>
          <w:sz w:val="24"/>
          <w:szCs w:val="24"/>
        </w:rPr>
        <w:t>ca. 2.000 Geräte</w:t>
      </w:r>
    </w:p>
    <w:p w:rsidR="00A1066A" w:rsidRDefault="00F01029" w:rsidP="00F01029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Grund- und Realschule plus Vinningen, Rehbergstr. 17, 66957 Vinningen</w:t>
      </w:r>
    </w:p>
    <w:p w:rsidR="005472F5" w:rsidRDefault="00F01029" w:rsidP="00F643F5">
      <w:pPr>
        <w:pStyle w:val="KeinLeerraum"/>
        <w:ind w:left="1080"/>
        <w:rPr>
          <w:sz w:val="24"/>
          <w:szCs w:val="24"/>
        </w:rPr>
      </w:pPr>
      <w:r>
        <w:rPr>
          <w:sz w:val="24"/>
          <w:szCs w:val="24"/>
        </w:rPr>
        <w:t>ca. 900 Geräte</w:t>
      </w:r>
    </w:p>
    <w:p w:rsidR="00F01029" w:rsidRDefault="00F01029" w:rsidP="00F01029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Realschule plus </w:t>
      </w:r>
      <w:proofErr w:type="spellStart"/>
      <w:r>
        <w:rPr>
          <w:sz w:val="24"/>
          <w:szCs w:val="24"/>
        </w:rPr>
        <w:t>Hauenstein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Speyerstr</w:t>
      </w:r>
      <w:proofErr w:type="spellEnd"/>
      <w:r>
        <w:rPr>
          <w:sz w:val="24"/>
          <w:szCs w:val="24"/>
        </w:rPr>
        <w:t xml:space="preserve">. 32, 76846 </w:t>
      </w:r>
      <w:proofErr w:type="spellStart"/>
      <w:r>
        <w:rPr>
          <w:sz w:val="24"/>
          <w:szCs w:val="24"/>
        </w:rPr>
        <w:t>Hauenstein</w:t>
      </w:r>
      <w:proofErr w:type="spellEnd"/>
    </w:p>
    <w:p w:rsidR="00F01029" w:rsidRDefault="00F01029" w:rsidP="00F01029">
      <w:pPr>
        <w:pStyle w:val="KeinLeerraum"/>
        <w:ind w:left="1080"/>
        <w:rPr>
          <w:sz w:val="24"/>
          <w:szCs w:val="24"/>
        </w:rPr>
      </w:pPr>
      <w:r>
        <w:rPr>
          <w:sz w:val="24"/>
          <w:szCs w:val="24"/>
        </w:rPr>
        <w:t>ca.</w:t>
      </w:r>
      <w:r w:rsidR="000628E7">
        <w:rPr>
          <w:sz w:val="24"/>
          <w:szCs w:val="24"/>
        </w:rPr>
        <w:t xml:space="preserve"> 1.325</w:t>
      </w:r>
      <w:r>
        <w:rPr>
          <w:sz w:val="24"/>
          <w:szCs w:val="24"/>
        </w:rPr>
        <w:t xml:space="preserve"> Geräte</w:t>
      </w:r>
    </w:p>
    <w:p w:rsidR="006A38B1" w:rsidRDefault="006A38B1" w:rsidP="006A38B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-     Schulzentrum Dahn, Schlossstr. 19, 66994 Dahn</w:t>
      </w:r>
    </w:p>
    <w:p w:rsidR="006A38B1" w:rsidRDefault="006A38B1" w:rsidP="006A38B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     ca.</w:t>
      </w:r>
      <w:r w:rsidR="000628E7">
        <w:rPr>
          <w:sz w:val="24"/>
          <w:szCs w:val="24"/>
        </w:rPr>
        <w:t xml:space="preserve"> 3.45</w:t>
      </w:r>
      <w:r>
        <w:rPr>
          <w:sz w:val="24"/>
          <w:szCs w:val="24"/>
        </w:rPr>
        <w:t>0 Geräte</w:t>
      </w:r>
    </w:p>
    <w:p w:rsidR="006A38B1" w:rsidRDefault="006A38B1" w:rsidP="006A38B1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Kreisgalerie Südwestpfalz, Schulstr. 14, 66994 Dahn</w:t>
      </w:r>
    </w:p>
    <w:p w:rsidR="006A38B1" w:rsidRDefault="006A38B1" w:rsidP="006A38B1">
      <w:pPr>
        <w:pStyle w:val="KeinLeerraum"/>
        <w:ind w:left="1080"/>
        <w:rPr>
          <w:sz w:val="24"/>
          <w:szCs w:val="24"/>
        </w:rPr>
      </w:pPr>
      <w:r>
        <w:rPr>
          <w:sz w:val="24"/>
          <w:szCs w:val="24"/>
        </w:rPr>
        <w:t>ca. 15 Geräte</w:t>
      </w:r>
    </w:p>
    <w:p w:rsidR="00591134" w:rsidRDefault="00814EEE" w:rsidP="00814EE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Prüfung hat mindestens folgende Inhalte zu enthalten:</w:t>
      </w:r>
    </w:p>
    <w:p w:rsidR="00814EEE" w:rsidRDefault="00814EEE" w:rsidP="00814EEE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Prüfung aller Geräte/Betriebsmittel mit </w:t>
      </w:r>
      <w:proofErr w:type="spellStart"/>
      <w:r>
        <w:rPr>
          <w:sz w:val="24"/>
          <w:szCs w:val="24"/>
        </w:rPr>
        <w:t>kalibiertem</w:t>
      </w:r>
      <w:proofErr w:type="spellEnd"/>
      <w:r>
        <w:rPr>
          <w:sz w:val="24"/>
          <w:szCs w:val="24"/>
        </w:rPr>
        <w:t xml:space="preserve"> Prüfgerät (DKD)</w:t>
      </w:r>
    </w:p>
    <w:p w:rsidR="00814EEE" w:rsidRDefault="00814EEE" w:rsidP="00814EEE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Sichtkontrolle der Geräte auf Beschädigung</w:t>
      </w:r>
    </w:p>
    <w:p w:rsidR="00814EEE" w:rsidRDefault="00814EEE" w:rsidP="00814EEE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Zustand der Anschlussleitung und Erkennung der Herstellerdaten</w:t>
      </w:r>
    </w:p>
    <w:p w:rsidR="00814EEE" w:rsidRDefault="00814EEE" w:rsidP="00814EEE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Schutzleiterprüfung</w:t>
      </w:r>
    </w:p>
    <w:p w:rsidR="00814EEE" w:rsidRDefault="00814EEE" w:rsidP="00814EEE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Isolationsprüfung</w:t>
      </w:r>
    </w:p>
    <w:p w:rsidR="00814EEE" w:rsidRDefault="00814EEE" w:rsidP="00814EEE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Ableitstrommessung</w:t>
      </w:r>
    </w:p>
    <w:p w:rsidR="00814EEE" w:rsidRDefault="00814EEE" w:rsidP="00814EEE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Anbringen der Prüfplakette mit Prüftermin</w:t>
      </w:r>
    </w:p>
    <w:p w:rsidR="007554BA" w:rsidRDefault="007554BA" w:rsidP="00814EEE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Gefährdungsbeurteilung gem. TRBS 1111</w:t>
      </w:r>
    </w:p>
    <w:p w:rsidR="00814EEE" w:rsidRDefault="007554BA" w:rsidP="00814EEE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Einzelp</w:t>
      </w:r>
      <w:r w:rsidR="00814EEE">
        <w:rPr>
          <w:sz w:val="24"/>
          <w:szCs w:val="24"/>
        </w:rPr>
        <w:t>rüfbericht je Betriebsmittel</w:t>
      </w:r>
    </w:p>
    <w:p w:rsidR="00814EEE" w:rsidRDefault="00814EEE" w:rsidP="00814EEE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Gesamtprüfergebnis per Inventar-/Fehlerliste für Innerbetri</w:t>
      </w:r>
      <w:r w:rsidR="007554BA">
        <w:rPr>
          <w:sz w:val="24"/>
          <w:szCs w:val="24"/>
        </w:rPr>
        <w:t xml:space="preserve">ebliche Weiterverwendung als </w:t>
      </w:r>
      <w:proofErr w:type="spellStart"/>
      <w:r w:rsidR="007554BA">
        <w:rPr>
          <w:sz w:val="24"/>
          <w:szCs w:val="24"/>
        </w:rPr>
        <w:t>xls</w:t>
      </w:r>
      <w:proofErr w:type="spellEnd"/>
      <w:r w:rsidR="007554BA">
        <w:rPr>
          <w:sz w:val="24"/>
          <w:szCs w:val="24"/>
        </w:rPr>
        <w:t>/</w:t>
      </w:r>
      <w:proofErr w:type="spellStart"/>
      <w:r w:rsidR="007554BA">
        <w:rPr>
          <w:sz w:val="24"/>
          <w:szCs w:val="24"/>
        </w:rPr>
        <w:t>xlsx</w:t>
      </w:r>
      <w:proofErr w:type="spellEnd"/>
      <w:r w:rsidR="007554BA">
        <w:rPr>
          <w:sz w:val="24"/>
          <w:szCs w:val="24"/>
        </w:rPr>
        <w:t>/</w:t>
      </w:r>
      <w:proofErr w:type="spellStart"/>
      <w:r w:rsidR="007554BA">
        <w:rPr>
          <w:sz w:val="24"/>
          <w:szCs w:val="24"/>
        </w:rPr>
        <w:t>csv</w:t>
      </w:r>
      <w:proofErr w:type="spellEnd"/>
    </w:p>
    <w:p w:rsidR="007554BA" w:rsidRDefault="007554BA" w:rsidP="00814EEE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Tausch von defekten Mehrfachsteckern und Verlängerungen</w:t>
      </w:r>
    </w:p>
    <w:p w:rsidR="007554BA" w:rsidRDefault="007554BA" w:rsidP="00814EEE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Entsorgung der ausgetauschten Geräte</w:t>
      </w:r>
    </w:p>
    <w:p w:rsidR="007554BA" w:rsidRDefault="007554BA" w:rsidP="007554BA">
      <w:pPr>
        <w:pStyle w:val="KeinLeerraum"/>
        <w:rPr>
          <w:sz w:val="24"/>
          <w:szCs w:val="24"/>
        </w:rPr>
      </w:pPr>
    </w:p>
    <w:p w:rsidR="007554BA" w:rsidRDefault="007554BA" w:rsidP="007554B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 Prüfungen sind mindestens zwei Wochen vorher anzukündigen. Hierbei soll mit den für die </w:t>
      </w:r>
      <w:proofErr w:type="spellStart"/>
      <w:r>
        <w:rPr>
          <w:sz w:val="24"/>
          <w:szCs w:val="24"/>
        </w:rPr>
        <w:t>jew</w:t>
      </w:r>
      <w:proofErr w:type="spellEnd"/>
      <w:r>
        <w:rPr>
          <w:sz w:val="24"/>
          <w:szCs w:val="24"/>
        </w:rPr>
        <w:t>. Einrichtung zuständigen Hausmeistern der genaue Termin abgeklärt werden, insbes. wegen Umbau-, Urlaubs- und Ferienzeiten.</w:t>
      </w:r>
    </w:p>
    <w:p w:rsidR="00127CA1" w:rsidRDefault="00127CA1" w:rsidP="007554BA">
      <w:pPr>
        <w:pStyle w:val="KeinLeerraum"/>
        <w:rPr>
          <w:sz w:val="24"/>
          <w:szCs w:val="24"/>
        </w:rPr>
      </w:pPr>
    </w:p>
    <w:p w:rsidR="00127CA1" w:rsidRDefault="00127CA1" w:rsidP="007554BA">
      <w:pPr>
        <w:pStyle w:val="KeinLeerraum"/>
        <w:rPr>
          <w:sz w:val="24"/>
          <w:szCs w:val="24"/>
        </w:rPr>
      </w:pPr>
    </w:p>
    <w:p w:rsidR="00127CA1" w:rsidRPr="00127CA1" w:rsidRDefault="00127CA1" w:rsidP="00127CA1">
      <w:pPr>
        <w:pStyle w:val="KeinLeerraum"/>
        <w:numPr>
          <w:ilvl w:val="0"/>
          <w:numId w:val="8"/>
        </w:numPr>
        <w:rPr>
          <w:b/>
          <w:sz w:val="24"/>
          <w:szCs w:val="24"/>
        </w:rPr>
      </w:pPr>
      <w:r w:rsidRPr="00127CA1">
        <w:rPr>
          <w:b/>
          <w:sz w:val="24"/>
          <w:szCs w:val="24"/>
        </w:rPr>
        <w:t>Eignungskriterien:</w:t>
      </w:r>
    </w:p>
    <w:p w:rsidR="00127CA1" w:rsidRDefault="00127CA1" w:rsidP="00127CA1">
      <w:pPr>
        <w:pStyle w:val="KeinLeerraum"/>
        <w:ind w:left="720"/>
        <w:rPr>
          <w:sz w:val="24"/>
          <w:szCs w:val="24"/>
        </w:rPr>
      </w:pPr>
    </w:p>
    <w:p w:rsidR="002C2D3F" w:rsidRDefault="00127CA1" w:rsidP="00006DE8">
      <w:pPr>
        <w:pStyle w:val="KeinLeerrau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Der Bieter hat seine Eignung durch einen entsprechenden Sachkunde- bzw. Schulungsnachweis sowie durch die Benennung von </w:t>
      </w:r>
      <w:r w:rsidR="00006DE8">
        <w:rPr>
          <w:sz w:val="24"/>
          <w:szCs w:val="24"/>
        </w:rPr>
        <w:t xml:space="preserve">mindestens </w:t>
      </w:r>
      <w:r>
        <w:rPr>
          <w:sz w:val="24"/>
          <w:szCs w:val="24"/>
        </w:rPr>
        <w:t xml:space="preserve">drei Referenzen darzulegen. </w:t>
      </w:r>
    </w:p>
    <w:p w:rsidR="00006DE8" w:rsidRDefault="00006DE8" w:rsidP="00006DE8">
      <w:pPr>
        <w:pStyle w:val="KeinLeerraum"/>
        <w:ind w:left="720"/>
        <w:rPr>
          <w:sz w:val="24"/>
          <w:szCs w:val="24"/>
        </w:rPr>
      </w:pPr>
      <w:r>
        <w:rPr>
          <w:sz w:val="24"/>
          <w:szCs w:val="24"/>
        </w:rPr>
        <w:t>Der Nachweis der wirtschaftlichen Leistungsfähigkeit und Zuverlässigkeit erfolgt durch entsprechend</w:t>
      </w:r>
      <w:r w:rsidR="00A25175">
        <w:rPr>
          <w:sz w:val="24"/>
          <w:szCs w:val="24"/>
        </w:rPr>
        <w:t>e Eigenerklärung</w:t>
      </w:r>
      <w:r>
        <w:rPr>
          <w:sz w:val="24"/>
          <w:szCs w:val="24"/>
        </w:rPr>
        <w:t>.</w:t>
      </w:r>
    </w:p>
    <w:p w:rsidR="007554BA" w:rsidRDefault="007554BA" w:rsidP="007554BA">
      <w:pPr>
        <w:pStyle w:val="KeinLeerraum"/>
        <w:rPr>
          <w:sz w:val="24"/>
          <w:szCs w:val="24"/>
        </w:rPr>
      </w:pPr>
    </w:p>
    <w:p w:rsidR="007554BA" w:rsidRDefault="007554BA" w:rsidP="007554BA">
      <w:pPr>
        <w:pStyle w:val="KeinLeerraum"/>
        <w:rPr>
          <w:sz w:val="24"/>
          <w:szCs w:val="24"/>
        </w:rPr>
      </w:pPr>
    </w:p>
    <w:p w:rsidR="007554BA" w:rsidRPr="00050936" w:rsidRDefault="007554BA" w:rsidP="007554BA">
      <w:pPr>
        <w:pStyle w:val="KeinLeerraum"/>
        <w:numPr>
          <w:ilvl w:val="0"/>
          <w:numId w:val="8"/>
        </w:numPr>
        <w:rPr>
          <w:b/>
          <w:sz w:val="24"/>
          <w:szCs w:val="24"/>
        </w:rPr>
      </w:pPr>
      <w:r w:rsidRPr="00050936">
        <w:rPr>
          <w:b/>
          <w:sz w:val="24"/>
          <w:szCs w:val="24"/>
        </w:rPr>
        <w:t>Rechtliche Rahmenbedingungen:</w:t>
      </w:r>
    </w:p>
    <w:p w:rsidR="007554BA" w:rsidRDefault="007554BA" w:rsidP="007554BA">
      <w:pPr>
        <w:pStyle w:val="KeinLeerraum"/>
        <w:ind w:left="720"/>
        <w:rPr>
          <w:sz w:val="24"/>
          <w:szCs w:val="24"/>
        </w:rPr>
      </w:pPr>
    </w:p>
    <w:p w:rsidR="007554BA" w:rsidRDefault="008F6F7E" w:rsidP="007554BA">
      <w:pPr>
        <w:pStyle w:val="KeinLeerraum"/>
        <w:ind w:left="720"/>
        <w:rPr>
          <w:sz w:val="24"/>
          <w:szCs w:val="24"/>
        </w:rPr>
      </w:pPr>
      <w:r>
        <w:rPr>
          <w:sz w:val="24"/>
          <w:szCs w:val="24"/>
        </w:rPr>
        <w:t>Vertragsbeginn:          01.06</w:t>
      </w:r>
      <w:r w:rsidR="00050936">
        <w:rPr>
          <w:sz w:val="24"/>
          <w:szCs w:val="24"/>
        </w:rPr>
        <w:t>.2022</w:t>
      </w:r>
    </w:p>
    <w:p w:rsidR="00050936" w:rsidRDefault="00050936" w:rsidP="007554BA">
      <w:pPr>
        <w:pStyle w:val="KeinLeerrau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Vertragsende:             </w:t>
      </w:r>
      <w:r w:rsidR="008F6F7E">
        <w:rPr>
          <w:sz w:val="24"/>
          <w:szCs w:val="24"/>
        </w:rPr>
        <w:t>31.05</w:t>
      </w:r>
      <w:r>
        <w:rPr>
          <w:sz w:val="24"/>
          <w:szCs w:val="24"/>
        </w:rPr>
        <w:t>.2024</w:t>
      </w:r>
    </w:p>
    <w:p w:rsidR="00050936" w:rsidRDefault="00050936" w:rsidP="007554BA">
      <w:pPr>
        <w:pStyle w:val="KeinLeerraum"/>
        <w:ind w:left="720"/>
        <w:rPr>
          <w:sz w:val="24"/>
          <w:szCs w:val="24"/>
        </w:rPr>
      </w:pPr>
      <w:r>
        <w:rPr>
          <w:sz w:val="24"/>
          <w:szCs w:val="24"/>
        </w:rPr>
        <w:t>Leistungsort: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jeweils der Schulstandort bzw. Standort der Kreisgalerie</w:t>
      </w:r>
    </w:p>
    <w:p w:rsidR="00050936" w:rsidRDefault="00050936" w:rsidP="00050936">
      <w:pPr>
        <w:pStyle w:val="KeinLeerraum"/>
        <w:ind w:left="2136" w:firstLine="696"/>
        <w:rPr>
          <w:sz w:val="24"/>
          <w:szCs w:val="24"/>
        </w:rPr>
      </w:pPr>
      <w:r>
        <w:rPr>
          <w:sz w:val="24"/>
          <w:szCs w:val="24"/>
        </w:rPr>
        <w:t>(s. Ziff. 2)</w:t>
      </w:r>
    </w:p>
    <w:p w:rsidR="00050936" w:rsidRDefault="00050936" w:rsidP="0005093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Auftragswert: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ca. 120.000,00 €</w:t>
      </w:r>
    </w:p>
    <w:p w:rsidR="00050936" w:rsidRDefault="00050936" w:rsidP="00050936">
      <w:pPr>
        <w:pStyle w:val="KeinLeerraum"/>
        <w:rPr>
          <w:sz w:val="24"/>
          <w:szCs w:val="24"/>
        </w:rPr>
      </w:pPr>
    </w:p>
    <w:p w:rsidR="001D2876" w:rsidRDefault="00080408" w:rsidP="0046661A">
      <w:pPr>
        <w:pStyle w:val="KeinLeerraum"/>
        <w:ind w:left="705"/>
        <w:rPr>
          <w:sz w:val="24"/>
          <w:szCs w:val="24"/>
        </w:rPr>
      </w:pPr>
      <w:r>
        <w:rPr>
          <w:sz w:val="24"/>
          <w:szCs w:val="24"/>
        </w:rPr>
        <w:lastRenderedPageBreak/>
        <w:t>Die</w:t>
      </w:r>
      <w:r w:rsidR="00050936">
        <w:rPr>
          <w:sz w:val="24"/>
          <w:szCs w:val="24"/>
        </w:rPr>
        <w:t xml:space="preserve"> Prüfung ist spätestens  4 Wochen nach Vertrags</w:t>
      </w:r>
      <w:r>
        <w:rPr>
          <w:sz w:val="24"/>
          <w:szCs w:val="24"/>
        </w:rPr>
        <w:t xml:space="preserve">beginn vorzunehmen, die Folgeprüfung 2023 unter Beachtung </w:t>
      </w:r>
      <w:r w:rsidR="0046661A">
        <w:rPr>
          <w:sz w:val="24"/>
          <w:szCs w:val="24"/>
        </w:rPr>
        <w:t>eines Prüfzyklus von 12 Monaten</w:t>
      </w:r>
      <w:r w:rsidR="00F643F5">
        <w:rPr>
          <w:sz w:val="24"/>
          <w:szCs w:val="24"/>
        </w:rPr>
        <w:t>.</w:t>
      </w:r>
    </w:p>
    <w:p w:rsidR="00981122" w:rsidRDefault="00981122" w:rsidP="001D2876">
      <w:pPr>
        <w:pStyle w:val="KeinLeerraum"/>
        <w:ind w:left="708"/>
        <w:rPr>
          <w:sz w:val="24"/>
          <w:szCs w:val="24"/>
        </w:rPr>
      </w:pPr>
    </w:p>
    <w:p w:rsidR="00981122" w:rsidRPr="002C2D3F" w:rsidRDefault="002C2D3F" w:rsidP="00981122">
      <w:pPr>
        <w:pStyle w:val="KeinLeerraum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Angebot:</w:t>
      </w:r>
    </w:p>
    <w:p w:rsidR="00981122" w:rsidRDefault="00981122" w:rsidP="00981122">
      <w:pPr>
        <w:pStyle w:val="KeinLeerraum"/>
        <w:ind w:left="720"/>
        <w:rPr>
          <w:sz w:val="24"/>
          <w:szCs w:val="24"/>
        </w:rPr>
      </w:pPr>
    </w:p>
    <w:p w:rsidR="00981122" w:rsidRPr="002C2D3F" w:rsidRDefault="00981122" w:rsidP="001D2876">
      <w:pPr>
        <w:pStyle w:val="KeinLeerraum"/>
        <w:ind w:left="708"/>
        <w:rPr>
          <w:b/>
          <w:sz w:val="24"/>
          <w:szCs w:val="24"/>
        </w:rPr>
      </w:pPr>
      <w:r w:rsidRPr="002C2D3F">
        <w:rPr>
          <w:b/>
          <w:sz w:val="24"/>
          <w:szCs w:val="24"/>
        </w:rPr>
        <w:t>Preis</w:t>
      </w:r>
    </w:p>
    <w:p w:rsidR="00F3429E" w:rsidRDefault="001D2876" w:rsidP="00C43AB3">
      <w:pPr>
        <w:pStyle w:val="KeinLeerraum"/>
        <w:ind w:left="708"/>
        <w:rPr>
          <w:sz w:val="24"/>
          <w:szCs w:val="24"/>
        </w:rPr>
      </w:pPr>
      <w:r>
        <w:rPr>
          <w:sz w:val="24"/>
          <w:szCs w:val="24"/>
        </w:rPr>
        <w:t>Der angebotene Preis versteht sich</w:t>
      </w:r>
      <w:r w:rsidR="003F4ACB">
        <w:rPr>
          <w:sz w:val="24"/>
          <w:szCs w:val="24"/>
        </w:rPr>
        <w:t xml:space="preserve"> als Nettopreis (ohne Mehrwertsteuer)</w:t>
      </w:r>
      <w:r>
        <w:rPr>
          <w:sz w:val="24"/>
          <w:szCs w:val="24"/>
        </w:rPr>
        <w:t xml:space="preserve"> inklusive aller Nebenkosten wie z.B.   Fahrtkosten, Übernachtungskosten oder Wartezeiten usw.</w:t>
      </w:r>
    </w:p>
    <w:p w:rsidR="003F4ACB" w:rsidRDefault="003F4ACB" w:rsidP="003F4ACB">
      <w:pPr>
        <w:pStyle w:val="KeinLeerraum"/>
        <w:ind w:left="708"/>
        <w:rPr>
          <w:sz w:val="24"/>
          <w:szCs w:val="24"/>
        </w:rPr>
      </w:pPr>
      <w:r>
        <w:rPr>
          <w:sz w:val="24"/>
          <w:szCs w:val="24"/>
        </w:rPr>
        <w:t>Die Abrechnung erfolgt nach tatsächlichem Aufwand.</w:t>
      </w:r>
    </w:p>
    <w:p w:rsidR="00981122" w:rsidRDefault="00981122" w:rsidP="001D2876">
      <w:pPr>
        <w:pStyle w:val="KeinLeerraum"/>
        <w:ind w:left="708"/>
        <w:rPr>
          <w:sz w:val="24"/>
          <w:szCs w:val="24"/>
        </w:rPr>
      </w:pPr>
    </w:p>
    <w:p w:rsidR="00981122" w:rsidRPr="002C2D3F" w:rsidRDefault="00981122" w:rsidP="001D2876">
      <w:pPr>
        <w:pStyle w:val="KeinLeerraum"/>
        <w:ind w:left="708"/>
        <w:rPr>
          <w:b/>
          <w:sz w:val="24"/>
          <w:szCs w:val="24"/>
        </w:rPr>
      </w:pPr>
      <w:r w:rsidRPr="002C2D3F">
        <w:rPr>
          <w:b/>
          <w:sz w:val="24"/>
          <w:szCs w:val="24"/>
        </w:rPr>
        <w:t>Form des Angebotes</w:t>
      </w:r>
    </w:p>
    <w:p w:rsidR="00981122" w:rsidRDefault="00981122" w:rsidP="001D2876">
      <w:pPr>
        <w:pStyle w:val="KeinLeerraum"/>
        <w:ind w:left="708"/>
        <w:rPr>
          <w:sz w:val="24"/>
          <w:szCs w:val="24"/>
        </w:rPr>
      </w:pPr>
      <w:r>
        <w:rPr>
          <w:sz w:val="24"/>
          <w:szCs w:val="24"/>
        </w:rPr>
        <w:t>Für das Angebot ist ausschließlich dieses Leistungsverzeichnis zu verwenden. Das Angebot muss rechtsverbindlich unterschrieben und mit dem Firmenstempel versehen sein.</w:t>
      </w:r>
    </w:p>
    <w:p w:rsidR="00981122" w:rsidRDefault="00981122" w:rsidP="001D2876">
      <w:pPr>
        <w:pStyle w:val="KeinLeerraum"/>
        <w:ind w:left="708"/>
        <w:rPr>
          <w:sz w:val="24"/>
          <w:szCs w:val="24"/>
        </w:rPr>
      </w:pPr>
      <w:r>
        <w:rPr>
          <w:sz w:val="24"/>
          <w:szCs w:val="24"/>
        </w:rPr>
        <w:t>Änderungen an den Eintragungen müssen zweifelsfrei erkennbar sein. Änderungen und Ergänzungen an den Ausschreibungsunterlagen sind unzulässig.</w:t>
      </w:r>
    </w:p>
    <w:p w:rsidR="00981122" w:rsidRDefault="00981122" w:rsidP="001D2876">
      <w:pPr>
        <w:pStyle w:val="KeinLeerraum"/>
        <w:ind w:left="708"/>
        <w:rPr>
          <w:sz w:val="24"/>
          <w:szCs w:val="24"/>
        </w:rPr>
      </w:pPr>
      <w:r>
        <w:rPr>
          <w:sz w:val="24"/>
          <w:szCs w:val="24"/>
        </w:rPr>
        <w:t>Nebenangebote sind nicht zugelassen</w:t>
      </w:r>
      <w:r w:rsidR="000529BD">
        <w:rPr>
          <w:sz w:val="24"/>
          <w:szCs w:val="24"/>
        </w:rPr>
        <w:t>, ebenso wenig eine Aufteilung in Lose</w:t>
      </w:r>
      <w:r>
        <w:rPr>
          <w:sz w:val="24"/>
          <w:szCs w:val="24"/>
        </w:rPr>
        <w:t>.</w:t>
      </w:r>
    </w:p>
    <w:p w:rsidR="00981122" w:rsidRDefault="00981122" w:rsidP="001D2876">
      <w:pPr>
        <w:pStyle w:val="KeinLeerraum"/>
        <w:ind w:left="708"/>
        <w:rPr>
          <w:sz w:val="24"/>
          <w:szCs w:val="24"/>
        </w:rPr>
      </w:pPr>
    </w:p>
    <w:p w:rsidR="00981122" w:rsidRPr="002C2D3F" w:rsidRDefault="00981122" w:rsidP="001D2876">
      <w:pPr>
        <w:pStyle w:val="KeinLeerraum"/>
        <w:ind w:left="708"/>
        <w:rPr>
          <w:b/>
          <w:sz w:val="24"/>
          <w:szCs w:val="24"/>
        </w:rPr>
      </w:pPr>
      <w:r w:rsidRPr="002C2D3F">
        <w:rPr>
          <w:b/>
          <w:sz w:val="24"/>
          <w:szCs w:val="24"/>
        </w:rPr>
        <w:t>Kennzeichnung und Versand des Angebotes</w:t>
      </w:r>
    </w:p>
    <w:p w:rsidR="00981122" w:rsidRDefault="00981122" w:rsidP="001D2876">
      <w:pPr>
        <w:pStyle w:val="KeinLeerraum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Einsendung oder Abgabe des Angebotes in einem verschlossenen Briefumschlag vor Ablauf der Angebotsfrist bei der Kreisverwaltung Südwestpfalz, Referat Z/06, Unterer Sommerwaldweg 40-42, 66953 Pirmasens. Der Umschlag ist mit dem Hinweis </w:t>
      </w:r>
      <w:r w:rsidRPr="005472F5">
        <w:rPr>
          <w:i/>
          <w:sz w:val="24"/>
          <w:szCs w:val="24"/>
        </w:rPr>
        <w:t xml:space="preserve">„Angebot „Prüfung </w:t>
      </w:r>
      <w:r w:rsidR="0012349D">
        <w:rPr>
          <w:i/>
          <w:sz w:val="24"/>
          <w:szCs w:val="24"/>
        </w:rPr>
        <w:t xml:space="preserve">ortsveränderliche </w:t>
      </w:r>
      <w:r w:rsidRPr="005472F5">
        <w:rPr>
          <w:i/>
          <w:sz w:val="24"/>
          <w:szCs w:val="24"/>
        </w:rPr>
        <w:t>Elektrogeräte“ – Bitte nicht öffnen“</w:t>
      </w:r>
      <w:r>
        <w:rPr>
          <w:sz w:val="24"/>
          <w:szCs w:val="24"/>
        </w:rPr>
        <w:t xml:space="preserve"> zu versehen.</w:t>
      </w:r>
    </w:p>
    <w:p w:rsidR="00981122" w:rsidRDefault="00981122" w:rsidP="001D2876">
      <w:pPr>
        <w:pStyle w:val="KeinLeerraum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Das Angebot muss bis zum </w:t>
      </w:r>
      <w:r w:rsidR="00023962">
        <w:rPr>
          <w:sz w:val="24"/>
          <w:szCs w:val="24"/>
        </w:rPr>
        <w:t>11.04</w:t>
      </w:r>
      <w:r w:rsidR="008F6F7E">
        <w:rPr>
          <w:sz w:val="24"/>
          <w:szCs w:val="24"/>
        </w:rPr>
        <w:t>.2022, 11.00 Uhr eingehen. Spätere Angebote können nicht berücksichtigt werden.</w:t>
      </w:r>
    </w:p>
    <w:p w:rsidR="008F6F7E" w:rsidRDefault="008F6F7E" w:rsidP="001D2876">
      <w:pPr>
        <w:pStyle w:val="KeinLeerraum"/>
        <w:ind w:left="708"/>
        <w:rPr>
          <w:sz w:val="24"/>
          <w:szCs w:val="24"/>
        </w:rPr>
      </w:pPr>
    </w:p>
    <w:p w:rsidR="008F6F7E" w:rsidRPr="002C2D3F" w:rsidRDefault="008F6F7E" w:rsidP="001D2876">
      <w:pPr>
        <w:pStyle w:val="KeinLeerraum"/>
        <w:ind w:left="708"/>
        <w:rPr>
          <w:b/>
          <w:sz w:val="24"/>
          <w:szCs w:val="24"/>
        </w:rPr>
      </w:pPr>
      <w:r w:rsidRPr="002C2D3F">
        <w:rPr>
          <w:b/>
          <w:sz w:val="24"/>
          <w:szCs w:val="24"/>
        </w:rPr>
        <w:t>Zuschlagserteilung</w:t>
      </w:r>
    </w:p>
    <w:p w:rsidR="008F6F7E" w:rsidRDefault="008F6F7E" w:rsidP="001D2876">
      <w:pPr>
        <w:pStyle w:val="KeinLeerraum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Die Submission findet am </w:t>
      </w:r>
      <w:r w:rsidR="00023962">
        <w:rPr>
          <w:sz w:val="24"/>
          <w:szCs w:val="24"/>
        </w:rPr>
        <w:t>11.04</w:t>
      </w:r>
      <w:r>
        <w:rPr>
          <w:sz w:val="24"/>
          <w:szCs w:val="24"/>
        </w:rPr>
        <w:t>.</w:t>
      </w:r>
      <w:r w:rsidR="00023962">
        <w:rPr>
          <w:sz w:val="24"/>
          <w:szCs w:val="24"/>
        </w:rPr>
        <w:t>2022</w:t>
      </w:r>
      <w:r>
        <w:rPr>
          <w:sz w:val="24"/>
          <w:szCs w:val="24"/>
        </w:rPr>
        <w:t xml:space="preserve">, 11.00 Uhr, im Dienstgebäude der Kreisverwaltung Südwestpfalz, Zimmer 207, Unterer Sommerwaldweg 40-42, 66953 Pirmasens, statt. Bieter sind nicht zugelassen. Die Zuschlagsfrist endet am 20.05.2022. Der Bieter verpflichtet sich, bis zu diesem Termin sein Angebot aufrecht zu halten. </w:t>
      </w:r>
      <w:r w:rsidR="00023962">
        <w:rPr>
          <w:sz w:val="24"/>
          <w:szCs w:val="24"/>
        </w:rPr>
        <w:t>Es gelten die Bestimmungen der Unterschwellenvergabeverordnung (</w:t>
      </w:r>
      <w:proofErr w:type="spellStart"/>
      <w:r w:rsidR="00023962">
        <w:rPr>
          <w:sz w:val="24"/>
          <w:szCs w:val="24"/>
        </w:rPr>
        <w:t>UVgO</w:t>
      </w:r>
      <w:proofErr w:type="spellEnd"/>
      <w:r w:rsidR="00023962">
        <w:rPr>
          <w:sz w:val="24"/>
          <w:szCs w:val="24"/>
        </w:rPr>
        <w:t>).</w:t>
      </w:r>
    </w:p>
    <w:p w:rsidR="00023962" w:rsidRDefault="00023962" w:rsidP="001D2876">
      <w:pPr>
        <w:pStyle w:val="KeinLeerraum"/>
        <w:ind w:left="708"/>
        <w:rPr>
          <w:sz w:val="24"/>
          <w:szCs w:val="24"/>
        </w:rPr>
      </w:pPr>
    </w:p>
    <w:p w:rsidR="00023962" w:rsidRPr="002C2D3F" w:rsidRDefault="00023962" w:rsidP="001D2876">
      <w:pPr>
        <w:pStyle w:val="KeinLeerraum"/>
        <w:ind w:left="708"/>
        <w:rPr>
          <w:b/>
          <w:sz w:val="24"/>
          <w:szCs w:val="24"/>
        </w:rPr>
      </w:pPr>
      <w:r w:rsidRPr="002C2D3F">
        <w:rPr>
          <w:b/>
          <w:sz w:val="24"/>
          <w:szCs w:val="24"/>
        </w:rPr>
        <w:t>Zuschlagskriterium</w:t>
      </w:r>
    </w:p>
    <w:p w:rsidR="00023962" w:rsidRDefault="00023962" w:rsidP="001D2876">
      <w:pPr>
        <w:pStyle w:val="KeinLeerraum"/>
        <w:ind w:left="708"/>
        <w:rPr>
          <w:sz w:val="24"/>
          <w:szCs w:val="24"/>
        </w:rPr>
      </w:pPr>
      <w:r>
        <w:rPr>
          <w:sz w:val="24"/>
          <w:szCs w:val="24"/>
        </w:rPr>
        <w:t>100 % Preis</w:t>
      </w:r>
      <w:r w:rsidR="000529BD">
        <w:rPr>
          <w:sz w:val="24"/>
          <w:szCs w:val="24"/>
        </w:rPr>
        <w:t xml:space="preserve"> (Gesamtpreis für Prüfung zzgl. Gefährdungsbeurteilung)</w:t>
      </w:r>
    </w:p>
    <w:p w:rsidR="00023962" w:rsidRDefault="00023962" w:rsidP="00F3429E">
      <w:pPr>
        <w:pStyle w:val="KeinLeerraum"/>
        <w:rPr>
          <w:sz w:val="24"/>
          <w:szCs w:val="24"/>
        </w:rPr>
      </w:pPr>
    </w:p>
    <w:p w:rsidR="00023962" w:rsidRPr="002C2D3F" w:rsidRDefault="00023962" w:rsidP="001D2876">
      <w:pPr>
        <w:pStyle w:val="KeinLeerraum"/>
        <w:ind w:left="708"/>
        <w:rPr>
          <w:b/>
          <w:sz w:val="24"/>
          <w:szCs w:val="24"/>
        </w:rPr>
      </w:pPr>
      <w:r w:rsidRPr="002C2D3F">
        <w:rPr>
          <w:b/>
          <w:sz w:val="24"/>
          <w:szCs w:val="24"/>
        </w:rPr>
        <w:t>Ansprechpartner</w:t>
      </w:r>
    </w:p>
    <w:p w:rsidR="00981122" w:rsidRDefault="00023962" w:rsidP="001D2876">
      <w:pPr>
        <w:pStyle w:val="KeinLeerraum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Herr Freiler; Tel. 06331/809-165; E-Mail: </w:t>
      </w:r>
      <w:hyperlink r:id="rId5" w:history="1">
        <w:r w:rsidRPr="00A94CFF">
          <w:rPr>
            <w:rStyle w:val="Hyperlink"/>
            <w:sz w:val="24"/>
            <w:szCs w:val="24"/>
          </w:rPr>
          <w:t>schulen@lksuedwestpfalz.de</w:t>
        </w:r>
      </w:hyperlink>
    </w:p>
    <w:p w:rsidR="001D2876" w:rsidRDefault="00023962" w:rsidP="0080660C">
      <w:pPr>
        <w:pStyle w:val="KeinLeerraum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Es wird darum gebeten, Bieteranfragen per E-Mail zu stellen. </w:t>
      </w:r>
    </w:p>
    <w:p w:rsidR="005225D7" w:rsidRDefault="005225D7" w:rsidP="0080660C">
      <w:pPr>
        <w:pStyle w:val="KeinLeerraum"/>
        <w:ind w:left="708"/>
        <w:rPr>
          <w:sz w:val="24"/>
          <w:szCs w:val="24"/>
        </w:rPr>
      </w:pPr>
    </w:p>
    <w:p w:rsidR="0046661A" w:rsidRDefault="0046661A" w:rsidP="0080660C">
      <w:pPr>
        <w:pStyle w:val="KeinLeerraum"/>
        <w:ind w:left="708"/>
        <w:rPr>
          <w:sz w:val="24"/>
          <w:szCs w:val="24"/>
        </w:rPr>
      </w:pPr>
    </w:p>
    <w:p w:rsidR="0046661A" w:rsidRDefault="0046661A" w:rsidP="0080660C">
      <w:pPr>
        <w:pStyle w:val="KeinLeerraum"/>
        <w:ind w:left="708"/>
        <w:rPr>
          <w:sz w:val="24"/>
          <w:szCs w:val="24"/>
        </w:rPr>
      </w:pPr>
    </w:p>
    <w:p w:rsidR="0046661A" w:rsidRDefault="0046661A" w:rsidP="0080660C">
      <w:pPr>
        <w:pStyle w:val="KeinLeerraum"/>
        <w:ind w:left="708"/>
        <w:rPr>
          <w:sz w:val="24"/>
          <w:szCs w:val="24"/>
        </w:rPr>
      </w:pPr>
    </w:p>
    <w:p w:rsidR="0046661A" w:rsidRDefault="0046661A" w:rsidP="0080660C">
      <w:pPr>
        <w:pStyle w:val="KeinLeerraum"/>
        <w:ind w:left="708"/>
        <w:rPr>
          <w:sz w:val="24"/>
          <w:szCs w:val="24"/>
        </w:rPr>
      </w:pPr>
    </w:p>
    <w:p w:rsidR="00F643F5" w:rsidRDefault="00F643F5" w:rsidP="0080660C">
      <w:pPr>
        <w:pStyle w:val="KeinLeerraum"/>
        <w:ind w:left="708"/>
        <w:rPr>
          <w:sz w:val="24"/>
          <w:szCs w:val="24"/>
        </w:rPr>
      </w:pPr>
    </w:p>
    <w:p w:rsidR="00F643F5" w:rsidRDefault="00F643F5" w:rsidP="0080660C">
      <w:pPr>
        <w:pStyle w:val="KeinLeerraum"/>
        <w:ind w:left="708"/>
        <w:rPr>
          <w:sz w:val="24"/>
          <w:szCs w:val="24"/>
        </w:rPr>
      </w:pPr>
    </w:p>
    <w:p w:rsidR="0046661A" w:rsidRDefault="0046661A" w:rsidP="0080660C">
      <w:pPr>
        <w:pStyle w:val="KeinLeerraum"/>
        <w:ind w:left="708"/>
        <w:rPr>
          <w:sz w:val="24"/>
          <w:szCs w:val="24"/>
        </w:rPr>
      </w:pPr>
    </w:p>
    <w:p w:rsidR="001D2876" w:rsidRPr="0080660C" w:rsidRDefault="00530DF2" w:rsidP="00530DF2">
      <w:pPr>
        <w:pStyle w:val="KeinLeerraum"/>
        <w:numPr>
          <w:ilvl w:val="0"/>
          <w:numId w:val="8"/>
        </w:numPr>
        <w:rPr>
          <w:b/>
        </w:rPr>
      </w:pPr>
      <w:r w:rsidRPr="0080660C">
        <w:rPr>
          <w:b/>
        </w:rPr>
        <w:t>Rücklauf (ist vom Bieter auszufüllen)</w:t>
      </w:r>
    </w:p>
    <w:p w:rsidR="00530DF2" w:rsidRPr="00A6726E" w:rsidRDefault="00530DF2" w:rsidP="00530DF2">
      <w:pPr>
        <w:pStyle w:val="KeinLeerraum"/>
      </w:pPr>
    </w:p>
    <w:p w:rsidR="00530DF2" w:rsidRPr="00A6726E" w:rsidRDefault="00530DF2" w:rsidP="00530DF2">
      <w:pPr>
        <w:pStyle w:val="KeinLeerraum"/>
        <w:ind w:left="360"/>
      </w:pPr>
      <w:r w:rsidRPr="00A6726E">
        <w:t>Auf Grundlage des vorstehenden Leistungsverzeichnisses wird folgendes Angebot ab:</w:t>
      </w:r>
    </w:p>
    <w:p w:rsidR="00530DF2" w:rsidRPr="00A6726E" w:rsidRDefault="00530DF2" w:rsidP="00530DF2">
      <w:pPr>
        <w:pStyle w:val="KeinLeerraum"/>
        <w:ind w:left="360"/>
      </w:pPr>
    </w:p>
    <w:p w:rsidR="00530DF2" w:rsidRPr="00A6726E" w:rsidRDefault="00530DF2" w:rsidP="00530DF2">
      <w:pPr>
        <w:pStyle w:val="KeinLeerraum"/>
        <w:ind w:left="360"/>
      </w:pPr>
    </w:p>
    <w:p w:rsidR="00530DF2" w:rsidRPr="00A6726E" w:rsidRDefault="00530DF2" w:rsidP="00530DF2">
      <w:pPr>
        <w:pStyle w:val="KeinLeerraum"/>
        <w:ind w:left="360"/>
      </w:pPr>
      <w:r w:rsidRPr="00A6726E">
        <w:t>Firma:</w:t>
      </w:r>
      <w:r w:rsidRPr="00A6726E">
        <w:tab/>
      </w:r>
      <w:r w:rsidRPr="00A6726E">
        <w:tab/>
      </w:r>
      <w:r w:rsidRPr="00A6726E">
        <w:tab/>
        <w:t xml:space="preserve">___________________________________________ </w:t>
      </w:r>
    </w:p>
    <w:p w:rsidR="00530DF2" w:rsidRPr="00A6726E" w:rsidRDefault="00530DF2" w:rsidP="00530DF2">
      <w:pPr>
        <w:pStyle w:val="KeinLeerraum"/>
        <w:ind w:left="360"/>
      </w:pPr>
    </w:p>
    <w:p w:rsidR="00530DF2" w:rsidRPr="00A6726E" w:rsidRDefault="00530DF2" w:rsidP="00530DF2">
      <w:pPr>
        <w:pStyle w:val="KeinLeerraum"/>
        <w:ind w:left="360"/>
      </w:pPr>
      <w:r w:rsidRPr="00A6726E">
        <w:t>Ansprechpartner:</w:t>
      </w:r>
      <w:r w:rsidRPr="00A6726E">
        <w:tab/>
      </w:r>
      <w:r w:rsidRPr="00A6726E">
        <w:tab/>
        <w:t xml:space="preserve">___________________________________________ </w:t>
      </w:r>
    </w:p>
    <w:p w:rsidR="00530DF2" w:rsidRPr="00A6726E" w:rsidRDefault="00530DF2" w:rsidP="00530DF2">
      <w:pPr>
        <w:pStyle w:val="KeinLeerraum"/>
        <w:ind w:left="360"/>
      </w:pPr>
    </w:p>
    <w:p w:rsidR="00530DF2" w:rsidRPr="00A6726E" w:rsidRDefault="00530DF2" w:rsidP="00530DF2">
      <w:pPr>
        <w:pStyle w:val="KeinLeerraum"/>
        <w:ind w:left="360"/>
      </w:pPr>
      <w:r w:rsidRPr="00A6726E">
        <w:t>Straße:</w:t>
      </w:r>
      <w:r w:rsidRPr="00A6726E">
        <w:tab/>
      </w:r>
      <w:r w:rsidRPr="00A6726E">
        <w:tab/>
      </w:r>
      <w:r w:rsidRPr="00A6726E">
        <w:tab/>
        <w:t xml:space="preserve">___________________________________________ </w:t>
      </w:r>
    </w:p>
    <w:p w:rsidR="00530DF2" w:rsidRPr="00A6726E" w:rsidRDefault="00530DF2" w:rsidP="00530DF2">
      <w:pPr>
        <w:pStyle w:val="KeinLeerraum"/>
        <w:ind w:left="360"/>
      </w:pPr>
    </w:p>
    <w:p w:rsidR="00530DF2" w:rsidRPr="00A6726E" w:rsidRDefault="00530DF2" w:rsidP="00530DF2">
      <w:pPr>
        <w:pStyle w:val="KeinLeerraum"/>
        <w:ind w:left="360"/>
      </w:pPr>
      <w:r w:rsidRPr="00A6726E">
        <w:t>PLZ, Ort:</w:t>
      </w:r>
      <w:r w:rsidRPr="00A6726E">
        <w:tab/>
      </w:r>
      <w:r w:rsidRPr="00A6726E">
        <w:tab/>
      </w:r>
      <w:r w:rsidRPr="00A6726E">
        <w:tab/>
        <w:t>___________________________________________</w:t>
      </w:r>
    </w:p>
    <w:p w:rsidR="00530DF2" w:rsidRPr="00A6726E" w:rsidRDefault="00530DF2" w:rsidP="00530DF2">
      <w:pPr>
        <w:pStyle w:val="KeinLeerraum"/>
        <w:ind w:left="360"/>
      </w:pPr>
    </w:p>
    <w:p w:rsidR="00530DF2" w:rsidRPr="00A6726E" w:rsidRDefault="00530DF2" w:rsidP="00530DF2">
      <w:pPr>
        <w:pStyle w:val="KeinLeerraum"/>
        <w:ind w:left="360"/>
      </w:pPr>
      <w:r w:rsidRPr="00A6726E">
        <w:t>Telefon:</w:t>
      </w:r>
      <w:r w:rsidRPr="00A6726E">
        <w:tab/>
      </w:r>
      <w:r w:rsidRPr="00A6726E">
        <w:tab/>
      </w:r>
      <w:r w:rsidRPr="00A6726E">
        <w:tab/>
        <w:t xml:space="preserve">___________________________________________ </w:t>
      </w:r>
    </w:p>
    <w:p w:rsidR="00530DF2" w:rsidRPr="00A6726E" w:rsidRDefault="00530DF2" w:rsidP="00530DF2">
      <w:pPr>
        <w:pStyle w:val="KeinLeerraum"/>
        <w:ind w:left="360"/>
      </w:pPr>
    </w:p>
    <w:p w:rsidR="004E3BE1" w:rsidRPr="00A6726E" w:rsidRDefault="00F3429E" w:rsidP="00530DF2">
      <w:pPr>
        <w:pStyle w:val="KeinLeerraum"/>
        <w:ind w:left="360"/>
      </w:pPr>
      <w:proofErr w:type="spellStart"/>
      <w:r>
        <w:t>e</w:t>
      </w:r>
      <w:r w:rsidR="00530DF2" w:rsidRPr="00A6726E">
        <w:t>-mail</w:t>
      </w:r>
      <w:proofErr w:type="spellEnd"/>
      <w:r w:rsidR="00530DF2" w:rsidRPr="00A6726E">
        <w:t>:</w:t>
      </w:r>
      <w:r w:rsidR="004E3BE1" w:rsidRPr="00A6726E">
        <w:tab/>
      </w:r>
      <w:r w:rsidR="004E3BE1" w:rsidRPr="00A6726E">
        <w:tab/>
      </w:r>
      <w:r w:rsidR="004E3BE1" w:rsidRPr="00A6726E">
        <w:tab/>
        <w:t>___________________________________________</w:t>
      </w:r>
    </w:p>
    <w:p w:rsidR="004E3BE1" w:rsidRPr="00A6726E" w:rsidRDefault="004E3BE1" w:rsidP="00530DF2">
      <w:pPr>
        <w:pStyle w:val="KeinLeerraum"/>
        <w:ind w:left="360"/>
      </w:pPr>
    </w:p>
    <w:p w:rsidR="004E3BE1" w:rsidRPr="00A6726E" w:rsidRDefault="004E3BE1" w:rsidP="00530DF2">
      <w:pPr>
        <w:pStyle w:val="KeinLeerraum"/>
        <w:ind w:left="360"/>
      </w:pPr>
      <w:r w:rsidRPr="00A6726E">
        <w:t>Fax:</w:t>
      </w:r>
      <w:r w:rsidRPr="00A6726E">
        <w:tab/>
      </w:r>
      <w:r w:rsidRPr="00A6726E">
        <w:tab/>
      </w:r>
      <w:r w:rsidRPr="00A6726E">
        <w:tab/>
        <w:t>___________________________________________</w:t>
      </w:r>
    </w:p>
    <w:p w:rsidR="004E3BE1" w:rsidRPr="00A6726E" w:rsidRDefault="004E3BE1" w:rsidP="00530DF2">
      <w:pPr>
        <w:pStyle w:val="KeinLeerraum"/>
        <w:ind w:left="360"/>
      </w:pPr>
    </w:p>
    <w:p w:rsidR="004E3BE1" w:rsidRPr="00A6726E" w:rsidRDefault="004E3BE1" w:rsidP="003F4ACB">
      <w:pPr>
        <w:pStyle w:val="KeinLeerraum"/>
      </w:pPr>
    </w:p>
    <w:p w:rsidR="004E3BE1" w:rsidRPr="003F4ACB" w:rsidRDefault="003F4ACB" w:rsidP="00530DF2">
      <w:pPr>
        <w:pStyle w:val="KeinLeerraum"/>
        <w:ind w:left="360"/>
        <w:rPr>
          <w:b/>
        </w:rPr>
      </w:pPr>
      <w:r>
        <w:rPr>
          <w:b/>
        </w:rPr>
        <w:t>Preise (netto)</w:t>
      </w:r>
      <w:r w:rsidR="004E3BE1" w:rsidRPr="003F4ACB">
        <w:rPr>
          <w:b/>
        </w:rPr>
        <w:t xml:space="preserve">  </w:t>
      </w:r>
    </w:p>
    <w:p w:rsidR="004E3BE1" w:rsidRPr="00A6726E" w:rsidRDefault="004E3BE1" w:rsidP="00530DF2">
      <w:pPr>
        <w:pStyle w:val="KeinLeerraum"/>
        <w:ind w:left="360"/>
      </w:pPr>
    </w:p>
    <w:p w:rsidR="004E3BE1" w:rsidRPr="00A6726E" w:rsidRDefault="004E3BE1" w:rsidP="003F4ACB">
      <w:pPr>
        <w:pStyle w:val="KeinLeerraum"/>
        <w:numPr>
          <w:ilvl w:val="0"/>
          <w:numId w:val="11"/>
        </w:numPr>
      </w:pPr>
      <w:r w:rsidRPr="00A6726E">
        <w:t>Prüfung/Stück ortsveränderliche Geräte</w:t>
      </w:r>
      <w:r w:rsidR="003F4ACB">
        <w:tab/>
      </w:r>
      <w:r w:rsidR="003F4ACB">
        <w:tab/>
        <w:t>____________________</w:t>
      </w:r>
      <w:r w:rsidRPr="00A6726E">
        <w:t xml:space="preserve"> €</w:t>
      </w:r>
      <w:r w:rsidRPr="00A6726E">
        <w:tab/>
      </w:r>
    </w:p>
    <w:p w:rsidR="004E3BE1" w:rsidRPr="00A6726E" w:rsidRDefault="004E3BE1" w:rsidP="00530DF2">
      <w:pPr>
        <w:pStyle w:val="KeinLeerraum"/>
        <w:ind w:left="360"/>
      </w:pPr>
    </w:p>
    <w:p w:rsidR="004E3BE1" w:rsidRPr="00A6726E" w:rsidRDefault="003F4ACB" w:rsidP="003F4ACB">
      <w:pPr>
        <w:pStyle w:val="KeinLeerraum"/>
        <w:numPr>
          <w:ilvl w:val="0"/>
          <w:numId w:val="11"/>
        </w:numPr>
      </w:pPr>
      <w:r w:rsidRPr="00A6726E">
        <w:t>Gefährdungsbeurteilung TRBS 1111 pro Gerät</w:t>
      </w:r>
      <w:r>
        <w:tab/>
      </w:r>
      <w:r>
        <w:tab/>
      </w:r>
      <w:r w:rsidR="004E3BE1" w:rsidRPr="00A6726E">
        <w:t>____________________ €</w:t>
      </w:r>
    </w:p>
    <w:p w:rsidR="004E3BE1" w:rsidRPr="00A6726E" w:rsidRDefault="004E3BE1" w:rsidP="000529BD">
      <w:pPr>
        <w:pStyle w:val="KeinLeerraum"/>
      </w:pPr>
    </w:p>
    <w:p w:rsidR="004E3BE1" w:rsidRPr="00A6726E" w:rsidRDefault="004E3BE1" w:rsidP="000529BD">
      <w:pPr>
        <w:pStyle w:val="KeinLeerraum"/>
      </w:pPr>
    </w:p>
    <w:p w:rsidR="004E3BE1" w:rsidRPr="003F4ACB" w:rsidRDefault="004E3BE1" w:rsidP="00530DF2">
      <w:pPr>
        <w:pStyle w:val="KeinLeerraum"/>
        <w:ind w:left="360"/>
        <w:rPr>
          <w:b/>
        </w:rPr>
      </w:pPr>
      <w:r w:rsidRPr="003F4ACB">
        <w:rPr>
          <w:b/>
        </w:rPr>
        <w:t>Optional (netto):</w:t>
      </w:r>
    </w:p>
    <w:p w:rsidR="004E3BE1" w:rsidRPr="00A6726E" w:rsidRDefault="004E3BE1" w:rsidP="00530DF2">
      <w:pPr>
        <w:pStyle w:val="KeinLeerraum"/>
        <w:ind w:left="360"/>
      </w:pPr>
    </w:p>
    <w:p w:rsidR="00A6726E" w:rsidRPr="00A6726E" w:rsidRDefault="004E3BE1" w:rsidP="004E3BE1">
      <w:pPr>
        <w:pStyle w:val="KeinLeerraum"/>
        <w:numPr>
          <w:ilvl w:val="0"/>
          <w:numId w:val="10"/>
        </w:numPr>
      </w:pPr>
      <w:r w:rsidRPr="00A6726E">
        <w:t>Tausch von Komponenten</w:t>
      </w:r>
    </w:p>
    <w:p w:rsidR="00A6726E" w:rsidRPr="00A6726E" w:rsidRDefault="00A6726E" w:rsidP="00A6726E">
      <w:pPr>
        <w:pStyle w:val="KeinLeerraum"/>
        <w:ind w:left="720"/>
      </w:pPr>
      <w:r w:rsidRPr="00A6726E">
        <w:t>Inklusive Montage und Entsorgung</w:t>
      </w:r>
    </w:p>
    <w:p w:rsidR="00A6726E" w:rsidRPr="00A6726E" w:rsidRDefault="00A6726E" w:rsidP="00A6726E">
      <w:pPr>
        <w:pStyle w:val="KeinLeerraum"/>
        <w:ind w:left="720"/>
      </w:pPr>
    </w:p>
    <w:p w:rsidR="00A6726E" w:rsidRPr="00A6726E" w:rsidRDefault="00A6726E" w:rsidP="00A6726E">
      <w:pPr>
        <w:pStyle w:val="KeinLeerraum"/>
        <w:ind w:left="720"/>
      </w:pPr>
      <w:r w:rsidRPr="00A6726E">
        <w:t xml:space="preserve">Kaltgerätekabel                                                       </w:t>
      </w:r>
      <w:r>
        <w:tab/>
      </w:r>
      <w:r w:rsidRPr="00A6726E">
        <w:t xml:space="preserve"> </w:t>
      </w:r>
      <w:r>
        <w:tab/>
      </w:r>
      <w:r w:rsidRPr="00A6726E">
        <w:t>____________________ €</w:t>
      </w:r>
    </w:p>
    <w:p w:rsidR="00A6726E" w:rsidRPr="00A6726E" w:rsidRDefault="00A6726E" w:rsidP="00A6726E">
      <w:pPr>
        <w:pStyle w:val="KeinLeerraum"/>
        <w:ind w:left="720"/>
      </w:pPr>
    </w:p>
    <w:p w:rsidR="00A6726E" w:rsidRPr="00A6726E" w:rsidRDefault="00A6726E" w:rsidP="00A6726E">
      <w:pPr>
        <w:pStyle w:val="KeinLeerraum"/>
        <w:ind w:left="720"/>
      </w:pPr>
      <w:r w:rsidRPr="00A6726E">
        <w:t xml:space="preserve">Steckdosenleiste 3-fach </w:t>
      </w:r>
      <w:r>
        <w:tab/>
      </w:r>
      <w:r w:rsidRPr="00A6726E">
        <w:tab/>
      </w:r>
      <w:r w:rsidRPr="00A6726E">
        <w:tab/>
      </w:r>
      <w:r w:rsidRPr="00A6726E">
        <w:tab/>
        <w:t>____________________ €</w:t>
      </w:r>
    </w:p>
    <w:p w:rsidR="00A6726E" w:rsidRPr="00A6726E" w:rsidRDefault="00A6726E" w:rsidP="00A6726E">
      <w:pPr>
        <w:pStyle w:val="KeinLeerraum"/>
        <w:ind w:left="720"/>
      </w:pPr>
    </w:p>
    <w:p w:rsidR="00A6726E" w:rsidRPr="00A6726E" w:rsidRDefault="00A6726E" w:rsidP="00A6726E">
      <w:pPr>
        <w:pStyle w:val="KeinLeerraum"/>
        <w:ind w:left="720"/>
      </w:pPr>
      <w:r w:rsidRPr="00A6726E">
        <w:t>Schuko-Verlängerung</w:t>
      </w:r>
      <w:r w:rsidRPr="00A6726E">
        <w:tab/>
      </w:r>
      <w:r w:rsidRPr="00A6726E">
        <w:tab/>
      </w:r>
      <w:r w:rsidRPr="00A6726E">
        <w:tab/>
      </w:r>
      <w:r w:rsidRPr="00A6726E">
        <w:tab/>
      </w:r>
      <w:r w:rsidRPr="00A6726E">
        <w:tab/>
        <w:t>____________________ €</w:t>
      </w:r>
    </w:p>
    <w:p w:rsidR="00A6726E" w:rsidRPr="00A6726E" w:rsidRDefault="00A6726E" w:rsidP="00A6726E">
      <w:pPr>
        <w:pStyle w:val="KeinLeerraum"/>
        <w:ind w:left="720"/>
      </w:pPr>
    </w:p>
    <w:p w:rsidR="00A6726E" w:rsidRPr="00A6726E" w:rsidRDefault="00A6726E" w:rsidP="00A6726E">
      <w:pPr>
        <w:pStyle w:val="KeinLeerraum"/>
      </w:pPr>
    </w:p>
    <w:p w:rsidR="00A6726E" w:rsidRDefault="00A6726E" w:rsidP="00A6726E">
      <w:pPr>
        <w:pStyle w:val="KeinLeerraum"/>
        <w:numPr>
          <w:ilvl w:val="0"/>
          <w:numId w:val="10"/>
        </w:numPr>
      </w:pPr>
      <w:r w:rsidRPr="00A6726E">
        <w:t xml:space="preserve">Monteurstunde                                                     </w:t>
      </w:r>
      <w:r w:rsidRPr="00A6726E">
        <w:tab/>
      </w:r>
      <w:r>
        <w:tab/>
      </w:r>
      <w:r w:rsidRPr="00A6726E">
        <w:t>____________________ €</w:t>
      </w:r>
    </w:p>
    <w:p w:rsidR="00A6726E" w:rsidRDefault="00A6726E" w:rsidP="00A6726E">
      <w:pPr>
        <w:pStyle w:val="Listenabsatz"/>
      </w:pPr>
    </w:p>
    <w:p w:rsidR="005225D7" w:rsidRDefault="005225D7" w:rsidP="003F4ACB">
      <w:pPr>
        <w:pStyle w:val="KeinLeerraum"/>
        <w:ind w:left="360"/>
      </w:pPr>
    </w:p>
    <w:p w:rsidR="005225D7" w:rsidRDefault="005225D7" w:rsidP="003F4ACB">
      <w:pPr>
        <w:pStyle w:val="KeinLeerraum"/>
        <w:ind w:left="360"/>
      </w:pPr>
    </w:p>
    <w:p w:rsidR="005225D7" w:rsidRDefault="005225D7" w:rsidP="003F4ACB">
      <w:pPr>
        <w:pStyle w:val="KeinLeerraum"/>
        <w:ind w:left="360"/>
      </w:pPr>
    </w:p>
    <w:p w:rsidR="005225D7" w:rsidRDefault="005225D7" w:rsidP="003F4ACB">
      <w:pPr>
        <w:pStyle w:val="KeinLeerraum"/>
        <w:ind w:left="360"/>
      </w:pPr>
    </w:p>
    <w:p w:rsidR="005225D7" w:rsidRDefault="005225D7" w:rsidP="003F4ACB">
      <w:pPr>
        <w:pStyle w:val="KeinLeerraum"/>
        <w:ind w:left="360"/>
      </w:pPr>
    </w:p>
    <w:p w:rsidR="003F4ACB" w:rsidRDefault="003F4ACB" w:rsidP="003F4ACB">
      <w:pPr>
        <w:pStyle w:val="KeinLeerraum"/>
        <w:ind w:left="360"/>
      </w:pPr>
    </w:p>
    <w:p w:rsidR="003F4ACB" w:rsidRDefault="003F4ACB" w:rsidP="003F4ACB">
      <w:pPr>
        <w:pStyle w:val="KeinLeerraum"/>
        <w:ind w:left="360"/>
      </w:pPr>
      <w:r>
        <w:t>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6A38B1" w:rsidRPr="00F643F5" w:rsidRDefault="003F4ACB" w:rsidP="00F643F5">
      <w:pPr>
        <w:pStyle w:val="KeinLeerraum"/>
        <w:ind w:left="360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/ </w:t>
      </w:r>
      <w:r w:rsidR="00F643F5">
        <w:t>Firmenstempel</w:t>
      </w:r>
    </w:p>
    <w:p w:rsidR="00B84EFD" w:rsidRDefault="00B84EFD" w:rsidP="002A1978">
      <w:pPr>
        <w:pStyle w:val="KeinLeerraum"/>
        <w:rPr>
          <w:sz w:val="24"/>
          <w:szCs w:val="24"/>
        </w:rPr>
      </w:pPr>
      <w:bookmarkStart w:id="0" w:name="_GoBack"/>
      <w:bookmarkEnd w:id="0"/>
    </w:p>
    <w:sectPr w:rsidR="00B84E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4C4"/>
    <w:multiLevelType w:val="hybridMultilevel"/>
    <w:tmpl w:val="16C6E7E4"/>
    <w:lvl w:ilvl="0" w:tplc="64885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0BA"/>
    <w:multiLevelType w:val="hybridMultilevel"/>
    <w:tmpl w:val="7DFA69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C13"/>
    <w:multiLevelType w:val="hybridMultilevel"/>
    <w:tmpl w:val="BDBA210A"/>
    <w:lvl w:ilvl="0" w:tplc="2B5235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B4D15"/>
    <w:multiLevelType w:val="hybridMultilevel"/>
    <w:tmpl w:val="E4BC8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07439"/>
    <w:multiLevelType w:val="hybridMultilevel"/>
    <w:tmpl w:val="49C8D4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60AD"/>
    <w:multiLevelType w:val="hybridMultilevel"/>
    <w:tmpl w:val="A68273E2"/>
    <w:lvl w:ilvl="0" w:tplc="E7008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A2109"/>
    <w:multiLevelType w:val="hybridMultilevel"/>
    <w:tmpl w:val="8F5A18A6"/>
    <w:lvl w:ilvl="0" w:tplc="27DEF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74381"/>
    <w:multiLevelType w:val="hybridMultilevel"/>
    <w:tmpl w:val="0C7EA286"/>
    <w:lvl w:ilvl="0" w:tplc="7F08D5C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A40E76"/>
    <w:multiLevelType w:val="hybridMultilevel"/>
    <w:tmpl w:val="E65E2F68"/>
    <w:lvl w:ilvl="0" w:tplc="A9744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C11A2"/>
    <w:multiLevelType w:val="hybridMultilevel"/>
    <w:tmpl w:val="8F808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34F7F"/>
    <w:multiLevelType w:val="hybridMultilevel"/>
    <w:tmpl w:val="E62CD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B8"/>
    <w:rsid w:val="00006DE8"/>
    <w:rsid w:val="00011CBD"/>
    <w:rsid w:val="00014B91"/>
    <w:rsid w:val="00023962"/>
    <w:rsid w:val="00050936"/>
    <w:rsid w:val="000529BD"/>
    <w:rsid w:val="000628E7"/>
    <w:rsid w:val="00080408"/>
    <w:rsid w:val="00117418"/>
    <w:rsid w:val="0012349D"/>
    <w:rsid w:val="00127CA1"/>
    <w:rsid w:val="001A5FF5"/>
    <w:rsid w:val="001D2876"/>
    <w:rsid w:val="002A1978"/>
    <w:rsid w:val="002C2D3F"/>
    <w:rsid w:val="003F4ACB"/>
    <w:rsid w:val="0046661A"/>
    <w:rsid w:val="004E3BE1"/>
    <w:rsid w:val="005225D7"/>
    <w:rsid w:val="00530DF2"/>
    <w:rsid w:val="005472F5"/>
    <w:rsid w:val="00591134"/>
    <w:rsid w:val="006A38B1"/>
    <w:rsid w:val="007554BA"/>
    <w:rsid w:val="0080660C"/>
    <w:rsid w:val="00814EEE"/>
    <w:rsid w:val="008B3500"/>
    <w:rsid w:val="008F6F7E"/>
    <w:rsid w:val="00981122"/>
    <w:rsid w:val="00A1066A"/>
    <w:rsid w:val="00A25175"/>
    <w:rsid w:val="00A6726E"/>
    <w:rsid w:val="00B1210F"/>
    <w:rsid w:val="00B622E8"/>
    <w:rsid w:val="00B84EFD"/>
    <w:rsid w:val="00C43AB3"/>
    <w:rsid w:val="00D036B8"/>
    <w:rsid w:val="00D132E1"/>
    <w:rsid w:val="00F01029"/>
    <w:rsid w:val="00F3429E"/>
    <w:rsid w:val="00F6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4ED3B-9EBB-48E8-9C1E-72DF6B5F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036B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2396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DF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6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ulen@lksuedwestpfal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Freiler Klaus</dc:creator>
  <cp:keywords/>
  <dc:description/>
  <cp:lastModifiedBy>Freiler Klaus</cp:lastModifiedBy>
  <cp:revision>12</cp:revision>
  <cp:lastPrinted>2022-02-17T07:29:00Z</cp:lastPrinted>
  <dcterms:created xsi:type="dcterms:W3CDTF">2022-02-16T16:16:00Z</dcterms:created>
  <dcterms:modified xsi:type="dcterms:W3CDTF">2022-02-17T11:51:00Z</dcterms:modified>
</cp:coreProperties>
</file>